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09272FD0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</w:t>
      </w:r>
      <w:r w:rsidR="002A30A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.101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A30A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6847F35E" w:rsidR="00FE52A7" w:rsidRPr="007C3E8E" w:rsidRDefault="00834ADD" w:rsidP="001146C0">
      <w:pPr>
        <w:pStyle w:val="BodyText"/>
      </w:pPr>
      <w:bookmarkStart w:id="0" w:name="_Hlk201823290"/>
      <w:r w:rsidRPr="00834ADD">
        <w:t xml:space="preserve">privind aprobarea dezlipirii imobilului - teren situat in Vulcan, </w:t>
      </w:r>
      <w:r w:rsidR="00234429" w:rsidRPr="00234429">
        <w:t>str.Nicolae Titulescu-Decebal DN 66A</w:t>
      </w:r>
      <w:r w:rsidR="00234429">
        <w:t>, î</w:t>
      </w:r>
      <w:r w:rsidRPr="00834ADD">
        <w:t xml:space="preserve">nscris in </w:t>
      </w:r>
      <w:bookmarkStart w:id="1" w:name="_Hlk148683374"/>
      <w:r w:rsidRPr="00834ADD">
        <w:t>CF 6</w:t>
      </w:r>
      <w:r w:rsidR="000674F3">
        <w:t>368</w:t>
      </w:r>
      <w:r w:rsidR="00234429">
        <w:t>1</w:t>
      </w:r>
      <w:r w:rsidRPr="00834ADD">
        <w:t xml:space="preserve"> Vulcan, nr. cad. 6</w:t>
      </w:r>
      <w:r w:rsidR="000674F3">
        <w:t>368</w:t>
      </w:r>
      <w:r w:rsidR="00234429">
        <w:t>1</w:t>
      </w:r>
    </w:p>
    <w:bookmarkEnd w:id="1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F5EB853" w14:textId="77777777" w:rsidR="002A30AF" w:rsidRPr="002A30AF" w:rsidRDefault="002A30AF" w:rsidP="002A3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 Local al Municipiului Vulcan,</w:t>
      </w:r>
      <w:r w:rsidRPr="002A30A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întrunit</w:t>
      </w:r>
      <w:proofErr w:type="spellEnd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ședința</w:t>
      </w:r>
      <w:proofErr w:type="spellEnd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ordinară</w:t>
      </w:r>
      <w:proofErr w:type="spellEnd"/>
      <w:r w:rsidRPr="002A30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din data de 26.06.2025,</w:t>
      </w:r>
    </w:p>
    <w:p w14:paraId="790B649D" w14:textId="1A62B2B3" w:rsidR="0089387D" w:rsidRPr="007C3E8E" w:rsidRDefault="002A30AF" w:rsidP="0089387D">
      <w:pPr>
        <w:pStyle w:val="BodyText"/>
        <w:jc w:val="both"/>
      </w:pPr>
      <w:r w:rsidRPr="002A30AF">
        <w:rPr>
          <w:b/>
          <w:bCs/>
        </w:rPr>
        <w:t xml:space="preserve"> </w:t>
      </w:r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Analizând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Proiectul</w:t>
      </w:r>
      <w:proofErr w:type="spellEnd"/>
      <w:r w:rsidRPr="002A30AF">
        <w:rPr>
          <w:rFonts w:eastAsia="Calibri"/>
          <w:lang w:val="en-US" w:eastAsia="ar-SA"/>
        </w:rPr>
        <w:t xml:space="preserve"> de </w:t>
      </w:r>
      <w:proofErr w:type="spellStart"/>
      <w:r w:rsidRPr="002A30AF">
        <w:rPr>
          <w:rFonts w:eastAsia="Calibri"/>
          <w:lang w:val="en-US" w:eastAsia="ar-SA"/>
        </w:rPr>
        <w:t>hotărâre</w:t>
      </w:r>
      <w:proofErr w:type="spellEnd"/>
      <w:r w:rsidRPr="002A30AF">
        <w:rPr>
          <w:rFonts w:eastAsia="Calibri"/>
          <w:lang w:val="en-US" w:eastAsia="ar-SA"/>
        </w:rPr>
        <w:t xml:space="preserve"> nr. 10</w:t>
      </w:r>
      <w:r>
        <w:rPr>
          <w:rFonts w:eastAsia="Calibri"/>
          <w:lang w:val="en-US" w:eastAsia="ar-SA"/>
        </w:rPr>
        <w:t>5</w:t>
      </w:r>
      <w:r w:rsidRPr="002A30AF">
        <w:rPr>
          <w:rFonts w:eastAsia="Calibri"/>
          <w:lang w:val="en-US" w:eastAsia="ar-SA"/>
        </w:rPr>
        <w:t xml:space="preserve">/2025 </w:t>
      </w:r>
      <w:proofErr w:type="spellStart"/>
      <w:r w:rsidRPr="002A30AF">
        <w:rPr>
          <w:rFonts w:eastAsia="Calibri"/>
          <w:lang w:val="en-US" w:eastAsia="ar-SA"/>
        </w:rPr>
        <w:t>și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Referatul</w:t>
      </w:r>
      <w:proofErr w:type="spellEnd"/>
      <w:r w:rsidRPr="002A30AF">
        <w:rPr>
          <w:rFonts w:eastAsia="Calibri"/>
          <w:lang w:val="en-US" w:eastAsia="ar-SA"/>
        </w:rPr>
        <w:t xml:space="preserve"> de </w:t>
      </w:r>
      <w:proofErr w:type="spellStart"/>
      <w:r w:rsidRPr="002A30AF">
        <w:rPr>
          <w:rFonts w:eastAsia="Calibri"/>
          <w:lang w:val="en-US" w:eastAsia="ar-SA"/>
        </w:rPr>
        <w:t>aprobare</w:t>
      </w:r>
      <w:proofErr w:type="spellEnd"/>
      <w:r w:rsidRPr="002A30AF">
        <w:rPr>
          <w:rFonts w:eastAsia="Calibri"/>
          <w:lang w:val="en-US" w:eastAsia="ar-SA"/>
        </w:rPr>
        <w:t xml:space="preserve"> nr. 10</w:t>
      </w:r>
      <w:r>
        <w:rPr>
          <w:rFonts w:eastAsia="Calibri"/>
          <w:lang w:val="en-US" w:eastAsia="ar-SA"/>
        </w:rPr>
        <w:t>5</w:t>
      </w:r>
      <w:r w:rsidRPr="002A30AF">
        <w:rPr>
          <w:rFonts w:eastAsia="Calibri"/>
          <w:lang w:val="en-US" w:eastAsia="ar-SA"/>
        </w:rPr>
        <w:t>/1/8/2</w:t>
      </w:r>
      <w:r>
        <w:rPr>
          <w:rFonts w:eastAsia="Calibri"/>
          <w:lang w:val="en-US" w:eastAsia="ar-SA"/>
        </w:rPr>
        <w:t>5</w:t>
      </w:r>
      <w:r w:rsidRPr="002A30AF">
        <w:rPr>
          <w:rFonts w:eastAsia="Calibri"/>
          <w:lang w:val="en-US" w:eastAsia="ar-SA"/>
        </w:rPr>
        <w:t xml:space="preserve">.06.2025 </w:t>
      </w:r>
      <w:proofErr w:type="spellStart"/>
      <w:r w:rsidRPr="002A30AF">
        <w:rPr>
          <w:rFonts w:eastAsia="Calibri"/>
          <w:lang w:val="en-US" w:eastAsia="ar-SA"/>
        </w:rPr>
        <w:t>întocmit</w:t>
      </w:r>
      <w:proofErr w:type="spellEnd"/>
      <w:r w:rsidRPr="002A30AF">
        <w:rPr>
          <w:rFonts w:eastAsia="Calibri"/>
          <w:lang w:val="en-US" w:eastAsia="ar-SA"/>
        </w:rPr>
        <w:t xml:space="preserve"> de </w:t>
      </w:r>
      <w:proofErr w:type="spellStart"/>
      <w:r w:rsidRPr="002A30AF">
        <w:rPr>
          <w:rFonts w:eastAsia="Calibri"/>
          <w:lang w:val="en-US" w:eastAsia="ar-SA"/>
        </w:rPr>
        <w:t>către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Primarul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Municipiului</w:t>
      </w:r>
      <w:proofErr w:type="spellEnd"/>
      <w:r w:rsidRPr="002A30AF">
        <w:rPr>
          <w:rFonts w:eastAsia="Calibri"/>
          <w:lang w:val="en-US" w:eastAsia="ar-SA"/>
        </w:rPr>
        <w:t xml:space="preserve"> Vulcan din care </w:t>
      </w:r>
      <w:proofErr w:type="spellStart"/>
      <w:r w:rsidRPr="002A30AF">
        <w:rPr>
          <w:rFonts w:eastAsia="Calibri"/>
          <w:lang w:val="en-US" w:eastAsia="ar-SA"/>
        </w:rPr>
        <w:t>reiese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necesitatea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și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oportunitatea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adoptării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unei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proofErr w:type="spellStart"/>
      <w:r w:rsidRPr="002A30AF">
        <w:rPr>
          <w:rFonts w:eastAsia="Calibri"/>
          <w:lang w:val="en-US" w:eastAsia="ar-SA"/>
        </w:rPr>
        <w:t>hotărâri</w:t>
      </w:r>
      <w:proofErr w:type="spellEnd"/>
      <w:r w:rsidRPr="002A30AF">
        <w:rPr>
          <w:rFonts w:eastAsia="Calibri"/>
          <w:lang w:val="en-US" w:eastAsia="ar-SA"/>
        </w:rPr>
        <w:t xml:space="preserve"> </w:t>
      </w:r>
      <w:r w:rsidR="0089387D" w:rsidRPr="00834ADD">
        <w:t xml:space="preserve">privind aprobarea dezlipirii imobilului - teren situat in Vulcan, </w:t>
      </w:r>
      <w:proofErr w:type="gramStart"/>
      <w:r w:rsidR="0089387D" w:rsidRPr="00234429">
        <w:t>str.Nicolae</w:t>
      </w:r>
      <w:proofErr w:type="gramEnd"/>
      <w:r w:rsidR="0089387D" w:rsidRPr="00234429">
        <w:t xml:space="preserve"> Titulescu-Decebal DN 66A</w:t>
      </w:r>
      <w:r w:rsidR="0089387D">
        <w:t>, î</w:t>
      </w:r>
      <w:r w:rsidR="0089387D" w:rsidRPr="00834ADD">
        <w:t>nscris in CF 6</w:t>
      </w:r>
      <w:r w:rsidR="0089387D">
        <w:t>3681</w:t>
      </w:r>
      <w:r w:rsidR="0089387D" w:rsidRPr="00834ADD">
        <w:t xml:space="preserve"> Vulcan, nr. cad. 6</w:t>
      </w:r>
      <w:r w:rsidR="0089387D">
        <w:t>3681</w:t>
      </w:r>
    </w:p>
    <w:p w14:paraId="09AE7320" w14:textId="6F5D05A2" w:rsidR="002A30AF" w:rsidRPr="002A30AF" w:rsidRDefault="0089387D" w:rsidP="008938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04</w:t>
      </w:r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/1/9/26.06.</w:t>
      </w:r>
      <w:proofErr w:type="gram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Administrarea</w:t>
      </w:r>
      <w:proofErr w:type="spellEnd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Domeniului</w:t>
      </w:r>
      <w:proofErr w:type="spellEnd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Public </w:t>
      </w:r>
      <w:proofErr w:type="spellStart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Privat</w:t>
      </w:r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din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="002A30AF"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Vulcan.</w:t>
      </w:r>
    </w:p>
    <w:p w14:paraId="04833C5D" w14:textId="262B04A8" w:rsidR="002A30AF" w:rsidRPr="002A30AF" w:rsidRDefault="002A30AF" w:rsidP="0089387D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89387D" w:rsidRPr="008938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100</w:t>
      </w:r>
      <w:r w:rsidRPr="008938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</w:t>
      </w:r>
      <w:r w:rsidR="0089387D" w:rsidRPr="008938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8938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 w:rsidR="0089387D" w:rsidRPr="008938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6.</w:t>
      </w:r>
      <w:proofErr w:type="gramStart"/>
      <w:r w:rsidRPr="0089387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2025  </w:t>
      </w: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</w:t>
      </w:r>
      <w:proofErr w:type="gram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756723AD" w14:textId="4DEB1FD4" w:rsidR="001146C0" w:rsidRPr="00F027F9" w:rsidRDefault="00CC4361" w:rsidP="00893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1146C0" w:rsidRPr="00F027F9">
        <w:rPr>
          <w:rFonts w:ascii="Times New Roman" w:hAnsi="Times New Roman" w:cs="Times New Roman"/>
          <w:sz w:val="24"/>
          <w:szCs w:val="24"/>
        </w:rPr>
        <w:t>În conformitate c</w:t>
      </w:r>
      <w:r w:rsidR="0089387D">
        <w:rPr>
          <w:rFonts w:ascii="Times New Roman" w:hAnsi="Times New Roman" w:cs="Times New Roman"/>
          <w:sz w:val="24"/>
          <w:szCs w:val="24"/>
        </w:rPr>
        <w:t>u</w:t>
      </w:r>
      <w:r w:rsidR="001146C0" w:rsidRPr="00F027F9">
        <w:rPr>
          <w:rFonts w:ascii="Times New Roman" w:hAnsi="Times New Roman" w:cs="Times New Roman"/>
          <w:sz w:val="24"/>
          <w:szCs w:val="24"/>
        </w:rPr>
        <w:t xml:space="preserve"> prevederile  </w:t>
      </w:r>
      <w:r w:rsidR="00834ADD" w:rsidRPr="00834ADD">
        <w:rPr>
          <w:rFonts w:ascii="Times New Roman" w:hAnsi="Times New Roman" w:cs="Times New Roman"/>
          <w:sz w:val="24"/>
          <w:szCs w:val="24"/>
        </w:rPr>
        <w:t>art. 127 alin. 1, art. 128, art. 129, art. 130 alin. 1 lit. a din Ordinul nr. 600/2023 privind aprobarea REGULAMENTULUI de recepţie şi înscriere în evidenţele de cadastru şi carte funciară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4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ADD">
        <w:rPr>
          <w:rFonts w:ascii="Times New Roman" w:hAnsi="Times New Roman" w:cs="Times New Roman"/>
          <w:sz w:val="24"/>
          <w:szCs w:val="24"/>
        </w:rPr>
        <w:t>și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ale art. 25,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nr. 7/</w:t>
      </w:r>
      <w:proofErr w:type="gramStart"/>
      <w:r w:rsidR="00830364">
        <w:rPr>
          <w:rFonts w:ascii="Times New Roman" w:hAnsi="Times New Roman" w:cs="Times New Roman"/>
          <w:sz w:val="24"/>
          <w:szCs w:val="24"/>
          <w:lang w:val="en-US"/>
        </w:rPr>
        <w:t>1996  a</w:t>
      </w:r>
      <w:proofErr w:type="gram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publicității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830364" w:rsidRP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precum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art. 879, </w:t>
      </w:r>
      <w:proofErr w:type="spellStart"/>
      <w:r w:rsidR="0083036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>
        <w:rPr>
          <w:rFonts w:ascii="Times New Roman" w:hAnsi="Times New Roman" w:cs="Times New Roman"/>
          <w:sz w:val="24"/>
          <w:szCs w:val="24"/>
          <w:lang w:val="en-US"/>
        </w:rPr>
        <w:t>. (2)</w:t>
      </w:r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="00AA1EB7">
        <w:rPr>
          <w:rFonts w:ascii="Times New Roman" w:hAnsi="Times New Roman" w:cs="Times New Roman"/>
          <w:sz w:val="24"/>
          <w:szCs w:val="24"/>
          <w:lang w:val="en-US"/>
        </w:rPr>
        <w:t>880  din</w:t>
      </w:r>
      <w:proofErr w:type="gramEnd"/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AA1EB7">
        <w:rPr>
          <w:rFonts w:ascii="Times New Roman" w:hAnsi="Times New Roman" w:cs="Times New Roman"/>
          <w:sz w:val="24"/>
          <w:szCs w:val="24"/>
          <w:lang w:val="en-US"/>
        </w:rPr>
        <w:t xml:space="preserve"> Civil</w:t>
      </w:r>
      <w:r w:rsidR="008303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146C0" w:rsidRPr="00F02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E43C" w14:textId="406E87B9" w:rsidR="00FE52A7" w:rsidRPr="00F027F9" w:rsidRDefault="00AA1EB7" w:rsidP="0089387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alin.(6), lit.”b”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89387D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2344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E84DED" w14:textId="77777777" w:rsidR="00C536D8" w:rsidRDefault="007666EB" w:rsidP="00234429">
      <w:pPr>
        <w:pStyle w:val="BodyText"/>
        <w:jc w:val="both"/>
        <w:rPr>
          <w:b/>
          <w:bCs/>
        </w:rPr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</w:t>
      </w:r>
    </w:p>
    <w:p w14:paraId="6B668B83" w14:textId="77777777" w:rsidR="00C536D8" w:rsidRDefault="00C536D8" w:rsidP="00234429">
      <w:pPr>
        <w:pStyle w:val="BodyText"/>
        <w:jc w:val="both"/>
        <w:rPr>
          <w:b/>
          <w:bCs/>
        </w:rPr>
      </w:pPr>
    </w:p>
    <w:p w14:paraId="0A392711" w14:textId="77777777" w:rsidR="00C536D8" w:rsidRDefault="00C536D8" w:rsidP="00234429">
      <w:pPr>
        <w:pStyle w:val="BodyText"/>
        <w:jc w:val="both"/>
        <w:rPr>
          <w:b/>
          <w:bCs/>
        </w:rPr>
      </w:pPr>
    </w:p>
    <w:p w14:paraId="00DF7A4C" w14:textId="2775EBFA" w:rsidR="00D7627E" w:rsidRDefault="00C536D8" w:rsidP="00234429">
      <w:pPr>
        <w:pStyle w:val="BodyText"/>
        <w:jc w:val="both"/>
      </w:pPr>
      <w:r>
        <w:rPr>
          <w:b/>
          <w:bCs/>
        </w:rPr>
        <w:t xml:space="preserve">       </w:t>
      </w:r>
      <w:r w:rsidR="00CB2EDF">
        <w:rPr>
          <w:b/>
          <w:bCs/>
        </w:rPr>
        <w:t xml:space="preserve"> </w:t>
      </w:r>
      <w:r w:rsidR="007666EB"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FE52A7" w:rsidRPr="00C57CCB">
        <w:t>Se aprobă</w:t>
      </w:r>
      <w:r w:rsidR="00D7627E">
        <w:t xml:space="preserve"> dezlipirea </w:t>
      </w:r>
      <w:r w:rsidR="00CB2EDF">
        <w:t>imobilului -</w:t>
      </w:r>
      <w:r w:rsidR="007666EB" w:rsidRPr="00C57CCB">
        <w:t xml:space="preserve"> teren </w:t>
      </w:r>
      <w:r w:rsidR="00C57CCB" w:rsidRPr="00C57CCB">
        <w:t xml:space="preserve">în suprafaţă de </w:t>
      </w:r>
      <w:r w:rsidR="00234429">
        <w:t>2519</w:t>
      </w:r>
      <w:r w:rsidR="000674F3">
        <w:t xml:space="preserve"> </w:t>
      </w:r>
      <w:r w:rsidR="00C57CCB" w:rsidRPr="00C57CCB">
        <w:t>mp ce aparţine domeniului p</w:t>
      </w:r>
      <w:r w:rsidR="00D7627E">
        <w:t xml:space="preserve">ublic </w:t>
      </w:r>
      <w:r w:rsidR="00C57CCB" w:rsidRPr="00C57CCB">
        <w:t xml:space="preserve"> al municipiului Vulcan </w:t>
      </w:r>
      <w:r w:rsidR="00D7627E">
        <w:t xml:space="preserve">înscris în </w:t>
      </w:r>
      <w:r w:rsidR="000674F3" w:rsidRPr="000674F3">
        <w:t>CF 6368</w:t>
      </w:r>
      <w:r w:rsidR="00234429">
        <w:t>1</w:t>
      </w:r>
      <w:r w:rsidR="000674F3" w:rsidRPr="000674F3">
        <w:t xml:space="preserve"> Vulcan, nr. cad. 6368</w:t>
      </w:r>
      <w:r w:rsidR="00234429">
        <w:t>1</w:t>
      </w:r>
      <w:r w:rsidR="00D7627E">
        <w:t xml:space="preserve">, situat în </w:t>
      </w:r>
      <w:r w:rsidR="002916A1" w:rsidRPr="002916A1">
        <w:t xml:space="preserve">Vulcan,  </w:t>
      </w:r>
      <w:r w:rsidR="00234429" w:rsidRPr="00234429">
        <w:t>str.Nicolae Titulescu-Decebal DN 66A</w:t>
      </w:r>
      <w:r w:rsidR="00D7627E">
        <w:t>, după cum urmează:</w:t>
      </w:r>
    </w:p>
    <w:p w14:paraId="359A6AE7" w14:textId="021CD049" w:rsidR="00BF1671" w:rsidRDefault="00CB2EDF" w:rsidP="00234429">
      <w:pPr>
        <w:pStyle w:val="BodyText"/>
        <w:jc w:val="both"/>
      </w:pPr>
      <w:r>
        <w:t xml:space="preserve">             </w:t>
      </w:r>
      <w:r w:rsidR="00190D1C">
        <w:t>-</w:t>
      </w:r>
      <w:r w:rsidR="00BF1671">
        <w:tab/>
        <w:t xml:space="preserve"> Lotul 1, cu suprafata de </w:t>
      </w:r>
      <w:r w:rsidR="000674F3">
        <w:t>592</w:t>
      </w:r>
      <w:r w:rsidR="00BF1671">
        <w:t xml:space="preserve"> mp, situata in Vulcan</w:t>
      </w:r>
      <w:r w:rsidR="00234429" w:rsidRPr="00234429">
        <w:t>str.Nicolae Titulescu-Decebal DN 66A</w:t>
      </w:r>
      <w:r w:rsidR="00234429">
        <w:t xml:space="preserve"> </w:t>
      </w:r>
      <w:r w:rsidR="00BF1671">
        <w:t>care se va inscrie intr-o carte funciara noua – CF 6</w:t>
      </w:r>
      <w:r w:rsidR="00234429">
        <w:t>4283</w:t>
      </w:r>
      <w:r w:rsidR="00BF1671">
        <w:t xml:space="preserve"> Vulcan, nr. cad. 6</w:t>
      </w:r>
      <w:r w:rsidR="00234429">
        <w:t>4283</w:t>
      </w:r>
      <w:r w:rsidR="00BF1671">
        <w:t>, proprietatea municipiului Vulcan – domeniul public.</w:t>
      </w:r>
    </w:p>
    <w:p w14:paraId="0AC5457F" w14:textId="609101B8" w:rsidR="00BF1671" w:rsidRDefault="00BF1671" w:rsidP="00234429">
      <w:pPr>
        <w:pStyle w:val="BodyText"/>
        <w:ind w:firstLine="708"/>
        <w:jc w:val="both"/>
      </w:pPr>
      <w:r>
        <w:t>-</w:t>
      </w:r>
      <w:r>
        <w:tab/>
        <w:t xml:space="preserve">Lotul 2, cu suprafata de </w:t>
      </w:r>
      <w:r w:rsidR="00234429">
        <w:t>25</w:t>
      </w:r>
      <w:r>
        <w:t xml:space="preserve"> mp , situata in Vulcan, </w:t>
      </w:r>
      <w:r w:rsidR="00234429" w:rsidRPr="00234429">
        <w:t>str.Nicolae Titulescu-Decebal DN 66A</w:t>
      </w:r>
      <w:r w:rsidR="00234429">
        <w:t xml:space="preserve"> </w:t>
      </w:r>
      <w:r>
        <w:t>care se va inscrie intr-o carte funciara noua - CF 6</w:t>
      </w:r>
      <w:r w:rsidR="00234429">
        <w:t>4284</w:t>
      </w:r>
      <w:r>
        <w:t xml:space="preserve"> Vulcan, nr. cad. 6</w:t>
      </w:r>
      <w:r w:rsidR="00234429">
        <w:t>4284</w:t>
      </w:r>
      <w:r w:rsidR="000674F3" w:rsidRPr="000674F3">
        <w:t xml:space="preserve"> proprietatea municipiului Vulcan – domeniul public.</w:t>
      </w:r>
    </w:p>
    <w:p w14:paraId="035ED017" w14:textId="4487E5C0" w:rsidR="00234429" w:rsidRPr="00234429" w:rsidRDefault="00234429" w:rsidP="00234429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3442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42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 w:rsidRPr="00234429">
        <w:rPr>
          <w:rFonts w:ascii="Times New Roman" w:eastAsia="Times New Roman" w:hAnsi="Times New Roman" w:cs="Times New Roman"/>
          <w:sz w:val="24"/>
          <w:szCs w:val="24"/>
        </w:rPr>
        <w:t xml:space="preserve"> cu suprafata de </w:t>
      </w:r>
      <w:r>
        <w:rPr>
          <w:rFonts w:ascii="Times New Roman" w:eastAsia="Times New Roman" w:hAnsi="Times New Roman" w:cs="Times New Roman"/>
          <w:sz w:val="24"/>
          <w:szCs w:val="24"/>
        </w:rPr>
        <w:t>1092</w:t>
      </w:r>
      <w:r w:rsidRPr="00234429">
        <w:rPr>
          <w:rFonts w:ascii="Times New Roman" w:eastAsia="Times New Roman" w:hAnsi="Times New Roman" w:cs="Times New Roman"/>
          <w:sz w:val="24"/>
          <w:szCs w:val="24"/>
        </w:rPr>
        <w:t xml:space="preserve"> mp , situata in Vulcan, str.Nicolae Titulescu-Decebal DN 66A care se va inscrie intr-o carte funciara noua - CF 64284 Vulcan, nr. cad. 64284 proprietatea municipiului Vulcan – domeniul public.</w:t>
      </w:r>
    </w:p>
    <w:p w14:paraId="0D6665C0" w14:textId="6A92549F" w:rsidR="00D24C43" w:rsidRDefault="00CB2EDF" w:rsidP="00234429">
      <w:pPr>
        <w:pStyle w:val="BodyText"/>
        <w:ind w:firstLine="708"/>
        <w:jc w:val="both"/>
      </w:pPr>
      <w:r>
        <w:rPr>
          <w:b/>
        </w:rPr>
        <w:t>ART.2</w:t>
      </w:r>
      <w:r w:rsidR="00190D1C">
        <w:rPr>
          <w:b/>
        </w:rPr>
        <w:t xml:space="preserve"> </w:t>
      </w:r>
      <w:r>
        <w:t>Imobilele</w:t>
      </w:r>
      <w:r w:rsidR="000D4641">
        <w:t>-</w:t>
      </w:r>
      <w:r>
        <w:t>teren</w:t>
      </w:r>
      <w:r w:rsidR="00801739">
        <w:t>uri</w:t>
      </w:r>
      <w:r>
        <w:t xml:space="preserve"> rezultate în urma dezlipirii</w:t>
      </w:r>
      <w:r w:rsidR="000D4641">
        <w:t>,</w:t>
      </w:r>
      <w:r>
        <w:t xml:space="preserve"> sunt </w:t>
      </w:r>
      <w:r w:rsidR="00D24C43">
        <w:t>identificate conform planului de situaţie prevăzut în anexa care fac</w:t>
      </w:r>
      <w:r w:rsidR="00834ADD">
        <w:t>e</w:t>
      </w:r>
      <w:r w:rsidR="00D24C43">
        <w:t xml:space="preserve"> parte integrantă din prezenta hotărâre. </w:t>
      </w:r>
    </w:p>
    <w:p w14:paraId="33F3D7B6" w14:textId="49316E79" w:rsidR="00500024" w:rsidRDefault="00CB2EDF" w:rsidP="002344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53CE0B7E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59FE4BE4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000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>, O.C.P.I-Petroșani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234429">
        <w:rPr>
          <w:rFonts w:ascii="Times New Roman" w:hAnsi="Times New Roman" w:cs="Times New Roman"/>
          <w:sz w:val="24"/>
          <w:szCs w:val="24"/>
        </w:rPr>
        <w:t>Compartiment financiar-contabilitate,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4A674D" w14:textId="77777777" w:rsidR="002A30AF" w:rsidRPr="002A30AF" w:rsidRDefault="002A30AF" w:rsidP="002A30A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2" w:name="_Hlk201297145"/>
      <w:proofErr w:type="spellStart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26.06.2025</w:t>
      </w:r>
      <w:bookmarkStart w:id="3" w:name="_Hlk183594425"/>
    </w:p>
    <w:p w14:paraId="2869A348" w14:textId="77777777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7A9BE5F" w14:textId="7633FFDC" w:rsidR="002A30AF" w:rsidRPr="002A30AF" w:rsidRDefault="002A30AF" w:rsidP="002A30AF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4" w:name="_Hlk193956378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</w:t>
      </w:r>
      <w:r w:rsidR="00C536D8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</w:t>
      </w:r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PREŞEDINTE DE ŞEDINŢĂ:              </w:t>
      </w:r>
      <w:r w:rsidR="00C536D8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</w:t>
      </w:r>
      <w:r w:rsidR="00C536D8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</w:t>
      </w:r>
      <w:proofErr w:type="gramStart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45F92BB6" w14:textId="7D9C74A6" w:rsidR="002A30AF" w:rsidRPr="002A30AF" w:rsidRDefault="002A30AF" w:rsidP="002A30AF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</w:t>
      </w:r>
      <w:proofErr w:type="gramStart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2A30A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2A30A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030EBFDC" w14:textId="77777777" w:rsidR="002A30AF" w:rsidRPr="002A30AF" w:rsidRDefault="002A30AF" w:rsidP="002A30A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3"/>
    <w:bookmarkEnd w:id="4"/>
    <w:p w14:paraId="67E30D1F" w14:textId="77777777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C7B52EE" w14:textId="77777777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22937D2" w14:textId="77777777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24F5872" w14:textId="77777777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900C949" w14:textId="4247CBE6" w:rsidR="002A30AF" w:rsidRPr="002A30AF" w:rsidRDefault="002A30AF" w:rsidP="002A30AF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1E36AE05" w14:textId="77777777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32BEA7A5" w14:textId="04FB183A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Prezenți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  <w:r w:rsidR="00586A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19</w:t>
      </w:r>
    </w:p>
    <w:p w14:paraId="573236C3" w14:textId="3155DD40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</w:t>
      </w:r>
      <w:r w:rsidR="00C536D8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</w:t>
      </w:r>
    </w:p>
    <w:p w14:paraId="3C6BBE2B" w14:textId="4E50989A" w:rsidR="002A30AF" w:rsidRP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Împotrivă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  <w:r w:rsidR="00586A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</w:t>
      </w:r>
    </w:p>
    <w:p w14:paraId="0C6B3D9C" w14:textId="0A1B2469" w:rsidR="002A30AF" w:rsidRDefault="002A30AF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Abțineri</w:t>
      </w:r>
      <w:proofErr w:type="spellEnd"/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  <w:r w:rsidR="00586A1A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2A30A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</w:t>
      </w:r>
    </w:p>
    <w:p w14:paraId="1E1A860B" w14:textId="770EB3F8" w:rsidR="00586A1A" w:rsidRDefault="00586A1A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Nu au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: 2 </w:t>
      </w:r>
    </w:p>
    <w:p w14:paraId="47CDB5D7" w14:textId="2A4BBEE4" w:rsidR="00C536D8" w:rsidRPr="002A30AF" w:rsidRDefault="00C536D8" w:rsidP="002A30A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</w:p>
    <w:bookmarkEnd w:id="2"/>
    <w:p w14:paraId="4CEB864D" w14:textId="65D40ED8" w:rsidR="00D65A0E" w:rsidRDefault="00D65A0E" w:rsidP="002A30AF">
      <w:pPr>
        <w:jc w:val="center"/>
      </w:pPr>
    </w:p>
    <w:sectPr w:rsidR="00D65A0E" w:rsidSect="00FE52A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D4641"/>
    <w:rsid w:val="001146C0"/>
    <w:rsid w:val="00120013"/>
    <w:rsid w:val="0017068F"/>
    <w:rsid w:val="00190D1C"/>
    <w:rsid w:val="00203F46"/>
    <w:rsid w:val="00207A36"/>
    <w:rsid w:val="00234429"/>
    <w:rsid w:val="002916A1"/>
    <w:rsid w:val="002A30AF"/>
    <w:rsid w:val="003109C5"/>
    <w:rsid w:val="003230ED"/>
    <w:rsid w:val="00324813"/>
    <w:rsid w:val="00332551"/>
    <w:rsid w:val="00443B4D"/>
    <w:rsid w:val="004935EA"/>
    <w:rsid w:val="00500024"/>
    <w:rsid w:val="005144C7"/>
    <w:rsid w:val="00517CE5"/>
    <w:rsid w:val="00586A1A"/>
    <w:rsid w:val="006D6423"/>
    <w:rsid w:val="007666EB"/>
    <w:rsid w:val="0077304A"/>
    <w:rsid w:val="007C3E8E"/>
    <w:rsid w:val="007D695E"/>
    <w:rsid w:val="00801739"/>
    <w:rsid w:val="00830364"/>
    <w:rsid w:val="00834ADD"/>
    <w:rsid w:val="0089387D"/>
    <w:rsid w:val="008B4D57"/>
    <w:rsid w:val="009F774E"/>
    <w:rsid w:val="00A77D9F"/>
    <w:rsid w:val="00AA1EB7"/>
    <w:rsid w:val="00B23892"/>
    <w:rsid w:val="00B91AEB"/>
    <w:rsid w:val="00BC044E"/>
    <w:rsid w:val="00BF1671"/>
    <w:rsid w:val="00C536D8"/>
    <w:rsid w:val="00C57CCB"/>
    <w:rsid w:val="00CB2EDF"/>
    <w:rsid w:val="00CC4361"/>
    <w:rsid w:val="00D24C43"/>
    <w:rsid w:val="00D65A0E"/>
    <w:rsid w:val="00D7627E"/>
    <w:rsid w:val="00D84FF3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5</cp:revision>
  <cp:lastPrinted>2025-06-26T09:14:00Z</cp:lastPrinted>
  <dcterms:created xsi:type="dcterms:W3CDTF">2025-06-26T06:27:00Z</dcterms:created>
  <dcterms:modified xsi:type="dcterms:W3CDTF">2025-06-26T09:14:00Z</dcterms:modified>
</cp:coreProperties>
</file>